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color="333333"/>
          <w:shd w:val="clear" w:color="auto" w:fill="FFFFFF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茅台学院优秀学生会干部推荐表</w:t>
      </w:r>
    </w:p>
    <w:tbl>
      <w:tblPr>
        <w:tblStyle w:val="3"/>
        <w:tblW w:w="8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00"/>
        <w:gridCol w:w="1420"/>
        <w:gridCol w:w="1260"/>
        <w:gridCol w:w="155"/>
        <w:gridCol w:w="1418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4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事迹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字，可附页）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  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情  况 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校学生会意见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年   月   日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700" w:firstLineChars="2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DQxNWRjZTM5ZTBjOWJiZGNiYmI4Njc1YTI4ZTUifQ=="/>
  </w:docVars>
  <w:rsids>
    <w:rsidRoot w:val="1F932789"/>
    <w:rsid w:val="1F93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2023-03-31T06:27:00Z</dcterms:created>
  <dc:creator>马黛儿</dc:creator>
  <cp:lastModifiedBy>马黛儿</cp:lastModifiedBy>
  <dcterms:modified xsi:type="dcterms:W3CDTF">2023-03-31T06:28:07Z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C014292A62CB4E6EA92F8EC57D0E1EE4</vt:lpwstr>
  </property>
</Properties>
</file>