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3C5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outlineLvl w:val="0"/>
        <w:rPr>
          <w:rFonts w:hint="eastAsia" w:ascii="宋体" w:hAnsi="宋体" w:eastAsia="黑体" w:cs="宋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Style w:val="6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</w:p>
    <w:p w14:paraId="37B811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拟经营品种价目表</w:t>
      </w:r>
    </w:p>
    <w:p w14:paraId="0783DB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eastAsia"/>
          <w:color w:val="auto"/>
          <w:lang w:val="en-US" w:eastAsia="zh-CN"/>
        </w:rPr>
      </w:pPr>
    </w:p>
    <w:tbl>
      <w:tblPr>
        <w:tblStyle w:val="4"/>
        <w:tblW w:w="591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819"/>
        <w:gridCol w:w="1903"/>
        <w:gridCol w:w="317"/>
        <w:gridCol w:w="1876"/>
        <w:gridCol w:w="1634"/>
        <w:gridCol w:w="2706"/>
      </w:tblGrid>
      <w:tr w14:paraId="2D51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E5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经营品种</w:t>
            </w:r>
          </w:p>
        </w:tc>
        <w:tc>
          <w:tcPr>
            <w:tcW w:w="1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EED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AD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现场制作参评</w:t>
            </w:r>
          </w:p>
          <w:p w14:paraId="48E4C9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餐食名称</w:t>
            </w:r>
          </w:p>
        </w:tc>
        <w:tc>
          <w:tcPr>
            <w:tcW w:w="20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8E5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D3E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9B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拟售卖餐食相关信息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B45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0D5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餐食名称</w:t>
            </w: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2BB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餐食规格（克）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00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计划售价（元）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E65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社会同等价格</w:t>
            </w:r>
          </w:p>
          <w:p w14:paraId="68D6A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（参考仁怀市场综合价）</w:t>
            </w:r>
          </w:p>
        </w:tc>
      </w:tr>
      <w:tr w14:paraId="11DD7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1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141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B76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F1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00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CA1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B5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DE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4DFF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77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579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81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15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33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ED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0EF53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AB3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347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67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5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97A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87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1D2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BE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9A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9D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D3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59F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56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BF83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7A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744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10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97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C9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A2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2423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C61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F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79B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4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83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37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D9EF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B4D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C4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73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8A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9C56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1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3CA0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BF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D9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91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5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2C7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59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7BC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98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BF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89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878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B6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40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9675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AB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CE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B0B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DF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034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89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431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8A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center"/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</w:pPr>
          </w:p>
          <w:p w14:paraId="4DC29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center"/>
              <w:rPr>
                <w:rStyle w:val="7"/>
                <w:rFonts w:hint="eastAsia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本人</w:t>
            </w:r>
            <w:r>
              <w:rPr>
                <w:rStyle w:val="7"/>
                <w:rFonts w:hint="eastAsia"/>
                <w:color w:val="auto"/>
                <w:sz w:val="24"/>
                <w:szCs w:val="24"/>
                <w:lang w:val="en-US" w:eastAsia="zh-CN" w:bidi="ar"/>
              </w:rPr>
              <w:t>承诺：</w:t>
            </w:r>
          </w:p>
          <w:p w14:paraId="77ED9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center"/>
              <w:rPr>
                <w:rStyle w:val="7"/>
                <w:rFonts w:hint="eastAsia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  <w:t>知晓并自愿遵守</w:t>
            </w:r>
            <w:r>
              <w:rPr>
                <w:rStyle w:val="7"/>
                <w:rFonts w:hint="eastAsia"/>
                <w:color w:val="auto"/>
                <w:sz w:val="24"/>
                <w:szCs w:val="24"/>
                <w:lang w:val="en-US" w:eastAsia="zh-CN" w:bidi="ar"/>
              </w:rPr>
              <w:t>茅台学院招租流程，遵守学校规章制度，服从学校管理规定；</w:t>
            </w:r>
          </w:p>
          <w:p w14:paraId="117AD3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center"/>
              <w:rPr>
                <w:rStyle w:val="7"/>
                <w:rFonts w:hint="eastAsia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24"/>
                <w:szCs w:val="24"/>
                <w:lang w:val="en-US" w:eastAsia="zh-CN" w:bidi="ar"/>
              </w:rPr>
              <w:t>2.制售餐食所使用的食材以新鲜食材为主；</w:t>
            </w:r>
          </w:p>
          <w:p w14:paraId="5EA1B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center"/>
              <w:rPr>
                <w:rStyle w:val="7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/>
                <w:color w:val="auto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7"/>
                <w:rFonts w:hint="eastAsia"/>
                <w:i w:val="0"/>
                <w:iCs w:val="0"/>
                <w:color w:val="auto"/>
                <w:sz w:val="24"/>
                <w:szCs w:val="24"/>
                <w:lang w:val="en-US" w:eastAsia="zh-CN" w:bidi="ar"/>
              </w:rPr>
              <w:t>售价至少低于社会同等价格15%，中选后具体售价需经学校书面审批备案后执行，且学校有权根据经营情况进行调整。</w:t>
            </w:r>
          </w:p>
          <w:p w14:paraId="2266B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center"/>
              <w:rPr>
                <w:rStyle w:val="7"/>
                <w:rFonts w:hint="eastAsia"/>
                <w:color w:val="auto"/>
                <w:sz w:val="24"/>
                <w:szCs w:val="24"/>
                <w:lang w:val="en-US" w:eastAsia="zh-CN" w:bidi="ar"/>
              </w:rPr>
            </w:pPr>
          </w:p>
          <w:p w14:paraId="4A551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both"/>
              <w:textAlignment w:val="center"/>
              <w:rPr>
                <w:rStyle w:val="7"/>
                <w:rFonts w:hint="default"/>
                <w:color w:val="auto"/>
                <w:sz w:val="24"/>
                <w:szCs w:val="24"/>
                <w:lang w:val="en-US" w:eastAsia="zh-CN" w:bidi="ar"/>
              </w:rPr>
            </w:pPr>
          </w:p>
          <w:p w14:paraId="4A238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Style w:val="8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/>
                <w:color w:val="auto"/>
                <w:sz w:val="24"/>
                <w:szCs w:val="24"/>
                <w:lang w:val="en-US" w:eastAsia="zh-CN" w:bidi="ar"/>
              </w:rPr>
              <w:t xml:space="preserve">                        </w:t>
            </w:r>
            <w:r>
              <w:rPr>
                <w:rStyle w:val="8"/>
                <w:color w:val="auto"/>
                <w:sz w:val="24"/>
                <w:szCs w:val="24"/>
                <w:lang w:val="en-US" w:eastAsia="zh-CN" w:bidi="ar"/>
              </w:rPr>
              <w:t>技术负责人签字：</w:t>
            </w:r>
            <w:r>
              <w:rPr>
                <w:rStyle w:val="8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/>
                <w:color w:val="auto"/>
                <w:sz w:val="24"/>
                <w:szCs w:val="24"/>
                <w:lang w:val="en-US" w:eastAsia="zh-CN" w:bidi="ar"/>
              </w:rPr>
              <w:t xml:space="preserve">                                  </w:t>
            </w:r>
            <w:r>
              <w:rPr>
                <w:rStyle w:val="8"/>
                <w:color w:val="auto"/>
                <w:sz w:val="24"/>
                <w:szCs w:val="24"/>
                <w:lang w:val="en-US" w:eastAsia="zh-CN" w:bidi="ar"/>
              </w:rPr>
              <w:t>日期：</w:t>
            </w:r>
          </w:p>
          <w:p w14:paraId="520DA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Style w:val="8"/>
                <w:rFonts w:hint="eastAsia"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</w:tbl>
    <w:p w14:paraId="70931EC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left"/>
        <w:textAlignment w:val="baseline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注：经营品种只能从附件1“经营品种”列表中选择。</w:t>
      </w:r>
    </w:p>
    <w:p w14:paraId="0AF715FA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35" w:lineRule="atLeast"/>
        <w:jc w:val="left"/>
        <w:textAlignment w:val="baseline"/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2E38EF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17D9F"/>
    <w:rsid w:val="16517D9F"/>
    <w:rsid w:val="3DA40E9B"/>
    <w:rsid w:val="4C4719BC"/>
    <w:rsid w:val="6095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880" w:leftChars="0" w:hanging="880" w:hangingChars="200"/>
    </w:pPr>
    <w:rPr>
      <w:rFonts w:ascii="黑体" w:hAnsi="黑体" w:eastAsia="黑体" w:cs="黑体"/>
      <w:sz w:val="32"/>
      <w:szCs w:val="3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rFonts w:ascii="Times New Roman" w:hAnsi="Times New Roman" w:eastAsia="宋体" w:cs="Times New Roman"/>
      <w:b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219</Characters>
  <Lines>0</Lines>
  <Paragraphs>0</Paragraphs>
  <TotalTime>0</TotalTime>
  <ScaleCrop>false</ScaleCrop>
  <LinksUpToDate>false</LinksUpToDate>
  <CharactersWithSpaces>277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2026-01-15T09:45:00Z</dcterms:created>
  <dc:creator>地瓜           ～</dc:creator>
  <cp:lastModifiedBy>地瓜           ～</cp:lastModifiedBy>
  <dcterms:modified xsi:type="dcterms:W3CDTF">2026-01-16T07:15:43Z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89A1AF0EF2714CE1A8F465E9D26607FC_11</vt:lpwstr>
  </property>
  <property fmtid="{D5CDD505-2E9C-101B-9397-08002B2CF9AE}" pid="4" name="KSOTemplateDocerSaveRecord">
    <vt:lpwstr>eyJoZGlkIjoiZGUwZjZkNzZkY2ZiNTI0NWEwYTQ2NzYzMTU4OTA2ZmIiLCJ1c2VySWQiOiI0MDcxMTAwNDIifQ==</vt:lpwstr>
  </property>
</Properties>
</file>