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在充分研究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茅台学院精工车间建设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项目监理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采购服务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询比价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文件的全部内容并现场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踏勘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我公司报价如下：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320" w:firstLineChars="1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我方兹以：人民币（大写）：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元(RMB￥: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报价，实际成交价及付款方式以最终签订合同为准。该项目工期预计9月30日投入使用，实际投入时间以实际为准。我方承诺：如该项目9月30日未实施完成，同意完成该项目监理工作，直到该项目投入使用为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询比价文件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规定的监理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，实施和完成各项监理任务，监理服务质量符合《工程施工质量验收规范》及国家规定的相关质量要求。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我方承诺派出监理工程师            （姓名）（注册证书号：         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（姓名）（注册证书号：         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两名监理工程师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作为本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项目监理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人：     （盖单位章）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法 定 代 表 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或其委托代理人：    （签字或盖章）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年       月       日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default" w:ascii="黑体" w:hAnsi="黑体" w:eastAsia="黑体" w:cs="仿宋_GB2312"/>
          <w:bCs/>
          <w:color w:val="000000"/>
          <w:kern w:val="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474" w:bottom="170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86D797-82C0-4865-B380-59DC0FA1F9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EDF532-19B5-4D4F-8B26-73A212C1388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3E148CA-67BC-41BA-AF1B-C236166660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5MTY5MTU4ZjJkODU1OTc0Zjc2Y2NiMjA5NTlmNDQifQ=="/>
    <w:docVar w:name="KSO_WPS_MARK_KEY" w:val="a9a079ce-07a1-4e98-85cd-a57a21130cbf"/>
  </w:docVars>
  <w:rsids>
    <w:rsidRoot w:val="00B31381"/>
    <w:rsid w:val="00015823"/>
    <w:rsid w:val="000907BE"/>
    <w:rsid w:val="00142498"/>
    <w:rsid w:val="00204C3B"/>
    <w:rsid w:val="00252BFA"/>
    <w:rsid w:val="002C476F"/>
    <w:rsid w:val="00300AB9"/>
    <w:rsid w:val="004333B1"/>
    <w:rsid w:val="00483C13"/>
    <w:rsid w:val="00484A2D"/>
    <w:rsid w:val="00485F14"/>
    <w:rsid w:val="005671B6"/>
    <w:rsid w:val="005865F3"/>
    <w:rsid w:val="005E4C35"/>
    <w:rsid w:val="0062686D"/>
    <w:rsid w:val="006C1828"/>
    <w:rsid w:val="00701FA2"/>
    <w:rsid w:val="007314D5"/>
    <w:rsid w:val="00746E35"/>
    <w:rsid w:val="007B1B0E"/>
    <w:rsid w:val="009503E0"/>
    <w:rsid w:val="00993CF1"/>
    <w:rsid w:val="009C6253"/>
    <w:rsid w:val="009D17B7"/>
    <w:rsid w:val="00AB750F"/>
    <w:rsid w:val="00AC355A"/>
    <w:rsid w:val="00AE23B4"/>
    <w:rsid w:val="00B23D13"/>
    <w:rsid w:val="00B31381"/>
    <w:rsid w:val="00BA1A33"/>
    <w:rsid w:val="00C16E00"/>
    <w:rsid w:val="00C2496D"/>
    <w:rsid w:val="00CC697A"/>
    <w:rsid w:val="00D35EC9"/>
    <w:rsid w:val="00DB1A82"/>
    <w:rsid w:val="00DE4754"/>
    <w:rsid w:val="00E3587A"/>
    <w:rsid w:val="00E50B57"/>
    <w:rsid w:val="00EC25EC"/>
    <w:rsid w:val="00F133D5"/>
    <w:rsid w:val="00F16745"/>
    <w:rsid w:val="00F85D99"/>
    <w:rsid w:val="020972D1"/>
    <w:rsid w:val="0F5D2E76"/>
    <w:rsid w:val="117417AC"/>
    <w:rsid w:val="13695786"/>
    <w:rsid w:val="15BE21FA"/>
    <w:rsid w:val="1DB3225F"/>
    <w:rsid w:val="1FE7631D"/>
    <w:rsid w:val="22F527C1"/>
    <w:rsid w:val="28650608"/>
    <w:rsid w:val="2C80728F"/>
    <w:rsid w:val="2F4723C4"/>
    <w:rsid w:val="2F4D55CC"/>
    <w:rsid w:val="333F7B16"/>
    <w:rsid w:val="47D552D1"/>
    <w:rsid w:val="48287448"/>
    <w:rsid w:val="4B936144"/>
    <w:rsid w:val="59F6539E"/>
    <w:rsid w:val="5F5356ED"/>
    <w:rsid w:val="652843C0"/>
    <w:rsid w:val="6BEB3308"/>
    <w:rsid w:val="79F42442"/>
    <w:rsid w:val="7D7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4.正文"/>
    <w:basedOn w:val="1"/>
    <w:qFormat/>
    <w:uiPriority w:val="0"/>
    <w:pPr>
      <w:tabs>
        <w:tab w:val="left" w:pos="640"/>
      </w:tabs>
      <w:spacing w:line="500" w:lineRule="exact"/>
      <w:ind w:firstLine="480"/>
    </w:pPr>
    <w:rPr>
      <w:rFonts w:ascii="Times New Roman" w:hAnsi="Times New Roman" w:cs="@宋体"/>
      <w:color w:val="000000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742B76-643C-4673-8FCC-878AACEBCC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1559</Words>
  <Characters>1691</Characters>
  <Lines>8</Lines>
  <Paragraphs>2</Paragraphs>
  <TotalTime>10</TotalTime>
  <ScaleCrop>false</ScaleCrop>
  <LinksUpToDate>false</LinksUpToDate>
  <CharactersWithSpaces>1889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2022-07-30T16:29:00Z</dcterms:created>
  <dc:creator>Lenovo</dc:creator>
  <cp:lastModifiedBy>惹事生非周</cp:lastModifiedBy>
  <cp:lastPrinted>2023-03-13T01:26:00Z</cp:lastPrinted>
  <dcterms:modified xsi:type="dcterms:W3CDTF">2023-07-05T02:07:39Z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4812D970D318419186B4DC664596F8CE</vt:lpwstr>
  </property>
</Properties>
</file>