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8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tabs>
          <w:tab w:val="left" w:pos="838"/>
        </w:tabs>
        <w:spacing w:before="156" w:beforeLines="50" w:line="4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茅台学院大学生课外社会实践第二课堂学分认定表</w:t>
      </w:r>
    </w:p>
    <w:p>
      <w:pPr>
        <w:tabs>
          <w:tab w:val="left" w:pos="838"/>
        </w:tabs>
        <w:spacing w:line="40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（202x-202x学年第    学期）</w:t>
      </w:r>
    </w:p>
    <w:p>
      <w:pPr>
        <w:adjustRightInd w:val="0"/>
        <w:snapToGrid w:val="0"/>
        <w:spacing w:after="156" w:afterLine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系部：      （盖章）                                          时间：   年   月   日</w:t>
      </w:r>
    </w:p>
    <w:tbl>
      <w:tblPr>
        <w:tblStyle w:val="9"/>
        <w:tblW w:w="14295" w:type="dxa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90"/>
        <w:gridCol w:w="1305"/>
        <w:gridCol w:w="1815"/>
        <w:gridCol w:w="1395"/>
        <w:gridCol w:w="3105"/>
        <w:gridCol w:w="19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年级</w:t>
            </w: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学号</w:t>
            </w: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实践类型</w:t>
            </w: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加分项目</w:t>
            </w: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本次认定积分值</w:t>
            </w: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张三</w:t>
            </w: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2019级</w:t>
            </w: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2019xxxx</w:t>
            </w: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</w:t>
            </w: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2"/>
                <w:szCs w:val="22"/>
              </w:rPr>
              <w:t>校外政府/事业单位企业实习</w:t>
            </w: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2"/>
                <w:szCs w:val="22"/>
              </w:rPr>
              <w:t>XXX政府实习1个月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李四</w:t>
            </w: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2019级</w:t>
            </w: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2019xxxx</w:t>
            </w: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</w:t>
            </w: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2"/>
                <w:szCs w:val="22"/>
              </w:rPr>
              <w:t>志愿公益活动及相关荣誉</w:t>
            </w: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2"/>
                <w:szCs w:val="22"/>
              </w:rPr>
              <w:t>校级志愿服务6小时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王五</w:t>
            </w: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2020级</w:t>
            </w: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2020xxxx</w:t>
            </w: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团队</w:t>
            </w: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2"/>
                <w:szCs w:val="22"/>
              </w:rPr>
              <w:t>寒暑假社会实践及相关荣誉</w:t>
            </w: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2"/>
                <w:szCs w:val="22"/>
              </w:rPr>
              <w:t>“三下乡”校级一等奖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0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7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rPr>
          <w:rFonts w:ascii="仿宋_GB2312" w:hAnsi="仿宋_GB2312" w:eastAsia="仿宋_GB2312" w:cs="仿宋_GB2312"/>
          <w:sz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17780</wp:posOffset>
                </wp:positionV>
                <wp:extent cx="9105900" cy="676275"/>
                <wp:effectExtent l="0" t="0" r="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7245" y="5711190"/>
                          <a:ext cx="91059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80" w:firstLineChars="200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备注：1.本表加分项目、本次认定积分值及备注栏依照《茅台学院“第二课堂成绩单”制度实施办法》“社会责任担当”模块相关细则规定填写；2.本表由各系团总支填写，加盖系团总支公章，于每学期开学第4周交至校团委。校团委以各系上报的认定表名单为“第二课堂成绩单”学分认定依据，未经各系认定的社会实践不予进行学分认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85pt;margin-top:1.4pt;height:53.25pt;width:717pt;z-index:251659264;mso-width-relative:page;mso-height-relative:page;" fillcolor="#FFFFFF [3201]" filled="t" stroked="f" coordsize="21600,21600" o:gfxdata="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HRQ7R2wAAAAoBAAAPAAAAAAAAAAEAIAAAACIAAABkcnMvZG93bnJldi54bWxQ&#10;SwECFAAUAAAACACHTuJA9z1Bm2YCAAC1BAAADgAAAAAAAAABACAAAAAqAQAAZHJzL2Uyb0RvYy54&#10;bWxQSwUGAAAAAAYABgBZAQAAAgYAAAAA&#10;">
                <v:fill on="t" focussize="0,0"/>
                <v:stroke on="f" weight="0.5pt" dashstyle="3 1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备注：1.本表加分项目、本次认定积分值及备注栏依照《茅台学院“第二课堂成绩单”制度实施办法》“社会责任担当”模块相关细则规定填写；2.本表由各系团总支填写，加盖系团总支公章，于每学期开学第4周交至校团委。校团委以各系上报的认定表名单为“第二课堂成绩单”学分认定依据，未经各系认定的社会实践不予进行学分认定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Y2U4ZGM4ZDE2ZmU3MmNiMDNhOTI5Yzk2MjQ3NTUifQ=="/>
  </w:docVars>
  <w:rsids>
    <w:rsidRoot w:val="557C01A4"/>
    <w:rsid w:val="0016430B"/>
    <w:rsid w:val="00314861"/>
    <w:rsid w:val="00323BA4"/>
    <w:rsid w:val="00336E47"/>
    <w:rsid w:val="024556AA"/>
    <w:rsid w:val="054E24D8"/>
    <w:rsid w:val="065F02F8"/>
    <w:rsid w:val="0717524E"/>
    <w:rsid w:val="08776C01"/>
    <w:rsid w:val="0B0559ED"/>
    <w:rsid w:val="0BED6D2A"/>
    <w:rsid w:val="0D906B16"/>
    <w:rsid w:val="0E21452E"/>
    <w:rsid w:val="110F3FCD"/>
    <w:rsid w:val="12385EDD"/>
    <w:rsid w:val="1546345F"/>
    <w:rsid w:val="1D37200B"/>
    <w:rsid w:val="212E14DF"/>
    <w:rsid w:val="21C3068B"/>
    <w:rsid w:val="23D22E0F"/>
    <w:rsid w:val="23F03718"/>
    <w:rsid w:val="24CC5F5B"/>
    <w:rsid w:val="28446562"/>
    <w:rsid w:val="29266721"/>
    <w:rsid w:val="2B031019"/>
    <w:rsid w:val="2CBF22F2"/>
    <w:rsid w:val="2CF25F13"/>
    <w:rsid w:val="2D396CE1"/>
    <w:rsid w:val="2DAB446E"/>
    <w:rsid w:val="2EF9080C"/>
    <w:rsid w:val="2FA12966"/>
    <w:rsid w:val="33536F99"/>
    <w:rsid w:val="3F7B30AE"/>
    <w:rsid w:val="40BB0239"/>
    <w:rsid w:val="425012F6"/>
    <w:rsid w:val="43081BF5"/>
    <w:rsid w:val="47C31E7C"/>
    <w:rsid w:val="48965199"/>
    <w:rsid w:val="4B5A68A8"/>
    <w:rsid w:val="4E486169"/>
    <w:rsid w:val="54B975CD"/>
    <w:rsid w:val="554000A8"/>
    <w:rsid w:val="557C01A4"/>
    <w:rsid w:val="58882FCA"/>
    <w:rsid w:val="5ABF12B7"/>
    <w:rsid w:val="5D013088"/>
    <w:rsid w:val="60362402"/>
    <w:rsid w:val="61F4199D"/>
    <w:rsid w:val="62745DFA"/>
    <w:rsid w:val="65D15833"/>
    <w:rsid w:val="66127B09"/>
    <w:rsid w:val="665C128F"/>
    <w:rsid w:val="683B02B5"/>
    <w:rsid w:val="685B372F"/>
    <w:rsid w:val="6CDD3FC7"/>
    <w:rsid w:val="6DDF566E"/>
    <w:rsid w:val="71AE153D"/>
    <w:rsid w:val="727E1C77"/>
    <w:rsid w:val="74D876F7"/>
    <w:rsid w:val="756D3A94"/>
    <w:rsid w:val="75802148"/>
    <w:rsid w:val="7BB20416"/>
    <w:rsid w:val="7C354A1C"/>
    <w:rsid w:val="7D684D7D"/>
    <w:rsid w:val="7E5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22" w:right="828"/>
      <w:jc w:val="center"/>
      <w:outlineLvl w:val="0"/>
    </w:pPr>
    <w:rPr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jc w:val="center"/>
    </w:pPr>
    <w:rPr>
      <w:rFonts w:ascii="Times New Roman" w:eastAsia="宋体"/>
      <w:sz w:val="28"/>
      <w:szCs w:val="20"/>
    </w:rPr>
  </w:style>
  <w:style w:type="paragraph" w:styleId="4">
    <w:name w:val="Block Text"/>
    <w:basedOn w:val="1"/>
    <w:qFormat/>
    <w:uiPriority w:val="0"/>
    <w:pPr>
      <w:ind w:left="113" w:right="113"/>
      <w:jc w:val="center"/>
    </w:pPr>
    <w:rPr>
      <w:rFonts w:ascii="Times New Roman" w:eastAsia="宋体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Definition"/>
    <w:basedOn w:val="10"/>
    <w:qFormat/>
    <w:uiPriority w:val="0"/>
  </w:style>
  <w:style w:type="character" w:styleId="13">
    <w:name w:val="HTML Acronym"/>
    <w:basedOn w:val="10"/>
    <w:qFormat/>
    <w:uiPriority w:val="0"/>
  </w:style>
  <w:style w:type="character" w:styleId="14">
    <w:name w:val="HTML Variable"/>
    <w:basedOn w:val="10"/>
    <w:qFormat/>
    <w:uiPriority w:val="0"/>
  </w:style>
  <w:style w:type="character" w:styleId="15">
    <w:name w:val="Hyperlink"/>
    <w:basedOn w:val="10"/>
    <w:qFormat/>
    <w:uiPriority w:val="0"/>
    <w:rPr>
      <w:color w:val="4D4D4D"/>
      <w:u w:val="none"/>
    </w:rPr>
  </w:style>
  <w:style w:type="character" w:styleId="16">
    <w:name w:val="HTML Code"/>
    <w:basedOn w:val="10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17">
    <w:name w:val="HTML Cite"/>
    <w:basedOn w:val="10"/>
    <w:qFormat/>
    <w:uiPriority w:val="0"/>
  </w:style>
  <w:style w:type="character" w:customStyle="1" w:styleId="18">
    <w:name w:val="operate"/>
    <w:basedOn w:val="10"/>
    <w:qFormat/>
    <w:uiPriority w:val="0"/>
  </w:style>
  <w:style w:type="character" w:customStyle="1" w:styleId="19">
    <w:name w:val="hover33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5491</Words>
  <Characters>5652</Characters>
  <Lines>48</Lines>
  <Paragraphs>13</Paragraphs>
  <TotalTime>31</TotalTime>
  <ScaleCrop>false</ScaleCrop>
  <LinksUpToDate>false</LinksUpToDate>
  <CharactersWithSpaces>6118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2021-10-09T06:20:00Z</dcterms:created>
  <dc:creator>Yan-kika</dc:creator>
  <cp:lastModifiedBy>茅台学院校学生会</cp:lastModifiedBy>
  <cp:lastPrinted>2022-04-22T02:06:00Z</cp:lastPrinted>
  <dcterms:modified xsi:type="dcterms:W3CDTF">2022-05-12T11:57:49Z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5576D360AE6B4D78BCEC34DEDC1492B6</vt:lpwstr>
  </property>
</Properties>
</file>