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3"/>
        <w:jc w:val="center"/>
        <w:rPr>
          <w:rFonts w:hint="default"/>
          <w:shd w:val="clear" w:fill="FFFFFF"/>
          <w:lang w:val="en-US" w:eastAsia="zh-CN"/>
        </w:rPr>
      </w:pPr>
      <w:bookmarkStart w:id="0" w:name="_GoBack"/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</w:rPr>
        <w:t>茅台学院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  <w:lang w:val="en-US" w:eastAsia="zh-CN"/>
        </w:rPr>
        <w:t>2022-2023学年学生社团年审结果</w:t>
      </w:r>
    </w:p>
    <w:bookmarkEnd w:id="0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3605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  号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年审结果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云泽汉服社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不合格限期整改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墨轩书法社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不合格限期整改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国际交流协会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篮球社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足球社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羽毛球社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武道协会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乒乓球社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影视欣赏社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膳食委员会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阳光心理协会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国防军事教育协会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智能机械协会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弘艺手工社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春雨园艺社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SSS摄影社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轻跑社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炫舞轮滑社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MT2017辩论社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樽笔文学社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茶艺社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MPC计算机社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零之动漫社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醉弈轩棋社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36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酒类研究联合发展协会</w:t>
            </w:r>
          </w:p>
        </w:tc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               </w:t>
      </w:r>
    </w:p>
    <w:sectPr>
      <w:footerReference r:id="rId5" w:type="default"/>
      <w:pgSz w:w="11910" w:h="16840"/>
      <w:pgMar w:top="2098" w:right="1474" w:bottom="1984" w:left="1587" w:header="850" w:footer="1417" w:gutter="0"/>
      <w:pgNumType w:fmt="decimal"/>
      <w:cols w:space="0" w:num="1"/>
      <w:rtlGutter w:val="0"/>
      <w:docGrid w:type="linesAndChars" w:linePitch="579" w:charSpace="-38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245C89-EA9A-4778-BB71-675E702E7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B0DB10-1B20-49B9-AF4F-50960C99CC1A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F884F6-B512-428F-9FA1-CBFD8A527A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01"/>
  <w:drawingGridVerticalSpacing w:val="290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00000000"/>
    <w:rsid w:val="01CE08BA"/>
    <w:rsid w:val="081C165C"/>
    <w:rsid w:val="0CE35A59"/>
    <w:rsid w:val="16D25EED"/>
    <w:rsid w:val="18B84EA2"/>
    <w:rsid w:val="1F8E1ADE"/>
    <w:rsid w:val="276E1429"/>
    <w:rsid w:val="2B332207"/>
    <w:rsid w:val="2EDF75ED"/>
    <w:rsid w:val="2FC259D4"/>
    <w:rsid w:val="31053E41"/>
    <w:rsid w:val="329D5FC0"/>
    <w:rsid w:val="37556DFD"/>
    <w:rsid w:val="4E524D7E"/>
    <w:rsid w:val="629448D9"/>
    <w:rsid w:val="63DF70E0"/>
    <w:rsid w:val="641F7C7A"/>
    <w:rsid w:val="64626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link w:val="17"/>
    <w:qFormat/>
    <w:uiPriority w:val="1"/>
    <w:pPr>
      <w:ind w:left="745"/>
      <w:outlineLvl w:val="0"/>
    </w:pPr>
    <w:rPr>
      <w:rFonts w:ascii="Microsoft JhengHei" w:hAnsi="Microsoft JhengHei" w:eastAsia="黑体" w:cs="Microsoft JhengHei"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2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Subtitle"/>
    <w:basedOn w:val="1"/>
    <w:next w:val="1"/>
    <w:link w:val="18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 w:line="312" w:lineRule="auto"/>
      <w:ind w:left="0" w:right="0"/>
      <w:jc w:val="center"/>
      <w:outlineLvl w:val="1"/>
    </w:pPr>
    <w:rPr>
      <w:rFonts w:hint="default" w:ascii="Calibri Light" w:hAnsi="Calibri Light" w:eastAsia="宋体" w:cs="Times New Roman"/>
      <w:b/>
      <w:bCs/>
      <w:kern w:val="28"/>
      <w:sz w:val="32"/>
      <w:szCs w:val="32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rPr>
      <w:lang w:val="zh-CN" w:eastAsia="zh-CN" w:bidi="zh-CN"/>
    </w:rPr>
  </w:style>
  <w:style w:type="paragraph" w:customStyle="1" w:styleId="16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  <w:style w:type="character" w:customStyle="1" w:styleId="17">
    <w:name w:val="标题 1 Char"/>
    <w:basedOn w:val="12"/>
    <w:link w:val="4"/>
    <w:qFormat/>
    <w:uiPriority w:val="0"/>
    <w:rPr>
      <w:rFonts w:eastAsia="黑体"/>
      <w:kern w:val="44"/>
      <w:sz w:val="44"/>
      <w:szCs w:val="24"/>
    </w:rPr>
  </w:style>
  <w:style w:type="character" w:customStyle="1" w:styleId="18">
    <w:name w:val="副标题 Char"/>
    <w:basedOn w:val="12"/>
    <w:link w:val="9"/>
    <w:qFormat/>
    <w:uiPriority w:val="0"/>
    <w:rPr>
      <w:rFonts w:hint="default"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19">
    <w:name w:val="样式5 Char"/>
    <w:link w:val="20"/>
    <w:qFormat/>
    <w:uiPriority w:val="0"/>
    <w:rPr>
      <w:rFonts w:hint="eastAsia" w:ascii="宋体" w:hAnsi="宋体"/>
      <w:sz w:val="28"/>
      <w:szCs w:val="28"/>
    </w:rPr>
  </w:style>
  <w:style w:type="paragraph" w:customStyle="1" w:styleId="20">
    <w:name w:val="样式5"/>
    <w:basedOn w:val="1"/>
    <w:link w:val="19"/>
    <w:qFormat/>
    <w:uiPriority w:val="0"/>
    <w:pPr>
      <w:spacing w:line="360" w:lineRule="auto"/>
      <w:ind w:firstLine="560" w:firstLineChars="200"/>
    </w:pPr>
    <w:rPr>
      <w:rFonts w:hint="eastAsia"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505</Words>
  <Characters>571</Characters>
  <TotalTime>7</TotalTime>
  <ScaleCrop>false</ScaleCrop>
  <LinksUpToDate>false</LinksUpToDate>
  <CharactersWithSpaces>657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2021-10-26T07:42:00Z</dcterms:created>
  <dc:creator>mtxy</dc:creator>
  <cp:lastModifiedBy>Yan-kika</cp:lastModifiedBy>
  <cp:lastPrinted>2022-09-20T06:44:00Z</cp:lastPrinted>
  <dcterms:modified xsi:type="dcterms:W3CDTF">2023-03-10T07:27:38Z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4AE91EBAF19E4AB1AB6D3894FD05B086</vt:lpwstr>
  </property>
</Properties>
</file>