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课程安排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华文楷体" w:hAnsi="华文楷体" w:eastAsia="华文楷体" w:cs="华文楷体"/>
          <w:b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6"/>
          <w:szCs w:val="36"/>
          <w:lang w:val="en-US" w:eastAsia="zh-CN"/>
        </w:rPr>
        <w:t>电商班</w:t>
      </w:r>
    </w:p>
    <w:tbl>
      <w:tblPr>
        <w:tblStyle w:val="3"/>
        <w:tblW w:w="5831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583"/>
        <w:gridCol w:w="13"/>
        <w:gridCol w:w="1384"/>
        <w:gridCol w:w="16"/>
        <w:gridCol w:w="1283"/>
        <w:gridCol w:w="14"/>
        <w:gridCol w:w="63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303" w:type="pct"/>
            <w:gridSpan w:val="2"/>
            <w:shd w:val="pct10" w:color="auto" w:fill="auto"/>
            <w:vAlign w:val="center"/>
          </w:tcPr>
          <w:p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728" w:type="pct"/>
            <w:gridSpan w:val="3"/>
            <w:shd w:val="pct10" w:color="auto" w:fill="auto"/>
            <w:vAlign w:val="center"/>
          </w:tcPr>
          <w:p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668" w:type="pct"/>
            <w:gridSpan w:val="2"/>
            <w:shd w:val="pct10" w:color="auto" w:fill="auto"/>
            <w:vAlign w:val="center"/>
          </w:tcPr>
          <w:p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</w:rPr>
              <w:t>教学单元</w:t>
            </w:r>
          </w:p>
        </w:tc>
        <w:tc>
          <w:tcPr>
            <w:tcW w:w="3299" w:type="pct"/>
            <w:gridSpan w:val="2"/>
            <w:shd w:val="pct10" w:color="auto" w:fill="auto"/>
            <w:vAlign w:val="center"/>
          </w:tcPr>
          <w:p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szCs w:val="24"/>
              </w:rPr>
              <w:t>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第一天</w:t>
            </w:r>
          </w:p>
        </w:tc>
        <w:tc>
          <w:tcPr>
            <w:tcW w:w="728" w:type="pct"/>
            <w:gridSpan w:val="3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09:00—12:00</w:t>
            </w:r>
          </w:p>
        </w:tc>
        <w:tc>
          <w:tcPr>
            <w:tcW w:w="668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开班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开班式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网络创业培训项目介绍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建立互助学习小组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第一步 了解网络创业形势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14:00—17:00</w:t>
            </w: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第二步 认识电商创业机会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课后任务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布置店铺注册任务，准备店铺注册用相关资料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基于电商创业机会思考电商创业项目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第二天</w:t>
            </w:r>
          </w:p>
        </w:tc>
        <w:tc>
          <w:tcPr>
            <w:tcW w:w="728" w:type="pct"/>
            <w:gridSpan w:val="3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09:00—12:00</w:t>
            </w: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第三步 电商创业者自我评价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第四步 项目选择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03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14:00—17:00</w:t>
            </w: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第五步 市场分析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第六步 开办准备——一、选择电商平台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实操任务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店铺注册：模拟商城店铺注册与上货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第三方电商平台店铺注册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第三天</w:t>
            </w:r>
          </w:p>
        </w:tc>
        <w:tc>
          <w:tcPr>
            <w:tcW w:w="728" w:type="pct"/>
            <w:gridSpan w:val="3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09:00—12:00</w:t>
            </w: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第六步 开办准备——二、货源组织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第六步 开办准备——三、团队管理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14:00—17:00</w:t>
            </w: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29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第七步 运营管理——一、运营管理概述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第七步 运营管理——二、店铺呈现（一）商品展示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第四天</w:t>
            </w:r>
          </w:p>
        </w:tc>
        <w:tc>
          <w:tcPr>
            <w:tcW w:w="713" w:type="pc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09:00—12:00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实操任务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商品展示演练：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3"/>
                <w:sz w:val="24"/>
                <w:szCs w:val="24"/>
              </w:rPr>
              <w:t>模拟商城商品展示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第三方电商平台商品展示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14:00—17:00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第七步 运营管理——二、店铺呈现（二）店铺装修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实操任务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店铺呈现素材制作与优化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第五天</w:t>
            </w:r>
          </w:p>
        </w:tc>
        <w:tc>
          <w:tcPr>
            <w:tcW w:w="713" w:type="pc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09:00—12:00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实操任务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店铺装修演练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模拟商城店铺装修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第三方电商平台店铺装修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14:00—17:00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第七步 运营管理——三、店铺管理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第六天</w:t>
            </w:r>
          </w:p>
        </w:tc>
        <w:tc>
          <w:tcPr>
            <w:tcW w:w="713" w:type="pc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09:00—12:00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第七步 运营管理——四、店铺推广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14:00—17:00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第七步 运营管理——四、店铺推广 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第七步 运营管理——五、财务计划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六、店铺规划书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课后任务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布置店铺规划书文本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第七天</w:t>
            </w:r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09:00—12:00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理论教学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第八步 项目优化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实操任务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店铺规划书提交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实践成果提交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14:00—17:00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实操任务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第三方店铺成果展示与评价指导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理论考试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pct"/>
          <w:wAfter w:w="2" w:type="pct"/>
          <w:trHeight w:val="0" w:hRule="atLeast"/>
          <w:jc w:val="center"/>
        </w:trPr>
        <w:tc>
          <w:tcPr>
            <w:tcW w:w="308" w:type="pct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结业</w:t>
            </w:r>
          </w:p>
        </w:tc>
        <w:tc>
          <w:tcPr>
            <w:tcW w:w="3303" w:type="pct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结班仪式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华文楷体" w:hAnsi="华文楷体" w:eastAsia="华文楷体" w:cs="华文楷体"/>
          <w:b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6"/>
          <w:szCs w:val="36"/>
          <w:lang w:val="en-US" w:eastAsia="zh-CN"/>
        </w:rPr>
        <w:t>直播班</w:t>
      </w:r>
    </w:p>
    <w:tbl>
      <w:tblPr>
        <w:tblStyle w:val="4"/>
        <w:tblpPr w:leftFromText="180" w:rightFromText="180" w:vertAnchor="text" w:horzAnchor="page" w:tblpX="1255" w:tblpYSpec="outside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533"/>
        <w:gridCol w:w="2396"/>
        <w:gridCol w:w="3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shd w:val="clear" w:color="auto" w:fill="D8D8D8"/>
            <w:noWrap w:val="0"/>
            <w:vAlign w:val="center"/>
          </w:tcPr>
          <w:p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533" w:type="dxa"/>
            <w:shd w:val="clear" w:color="auto" w:fill="D8D8D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396" w:type="dxa"/>
            <w:shd w:val="clear" w:color="auto" w:fill="D8D8D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课程主题</w:t>
            </w:r>
          </w:p>
        </w:tc>
        <w:tc>
          <w:tcPr>
            <w:tcW w:w="3941" w:type="dxa"/>
            <w:shd w:val="clear" w:color="auto" w:fill="D8D8D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第一天</w:t>
            </w:r>
          </w:p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09:00-12:00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开班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创建互助学习小组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网络创业与直播经济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网络创业与直播经济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14:00-17:00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直播创业项目选择与分析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选择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分析直播创业项目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评估直播创业风险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第二天</w:t>
            </w:r>
          </w:p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09:00-12:00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直播创业筹划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直播内容筹划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筹划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14:00-17:00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直播创业筹划</w:t>
            </w:r>
          </w:p>
        </w:tc>
        <w:tc>
          <w:tcPr>
            <w:tcW w:w="3941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筹划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941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直播资金筹划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实操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平台注册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模拟平台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第三天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09:00-12:00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bidi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直播运营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直播运营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关键要素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直播运营基本原理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14:00-17:00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直播运营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直播运营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 w:bidi="zh-CN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任务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电商直播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脚本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第四天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09:00-12:00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直播实施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开播前的准备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实操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商品发布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Hans"/>
              </w:rPr>
              <w:t>封面设计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Hans"/>
              </w:rPr>
              <w:t>促销设置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14:00-17:00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直播实施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Hans"/>
              </w:rPr>
              <w:t>直播中的实施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实操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小组直播演练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直播实施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Hans"/>
              </w:rPr>
              <w:t>直播后的复盘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7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第五天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09:00-12:00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直播推广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 xml:space="preserve">直播推广渠道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直播推广方式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直播推广规划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任务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短视频脚本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14:00-17:00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实操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短视频的拍摄/剪辑/发布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第六天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09:00-12:00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准备与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演练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准备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演练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14:00-17:00</w:t>
            </w: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演练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与总结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演练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总结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Hans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bidi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bidi="zh-CN"/>
              </w:rPr>
              <w:t>第七天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zh-CN" w:bidi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09:00-12:00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直播运营优化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直播运营优化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成果提交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成果提交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zh-CN" w:bidi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14:00-17:00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bidi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bidi="zh-CN"/>
              </w:rPr>
              <w:t>规划书提交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规划书提交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75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理论考试与结业 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理论考试与结业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3DCD3D40"/>
    <w:rsid w:val="6BC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2022-09-06T02:07:00Z</dcterms:created>
  <dc:creator>86158</dc:creator>
  <cp:lastModifiedBy>Let Me Fly</cp:lastModifiedBy>
  <dcterms:modified xsi:type="dcterms:W3CDTF">2022-09-06T02:23:20Z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2A92D742843D4CF989C188D319955213</vt:lpwstr>
  </property>
</Properties>
</file>