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5B2" w:rsidRPr="007715B2" w:rsidRDefault="007715B2" w:rsidP="007715B2">
      <w:pPr>
        <w:pageBreakBefore/>
        <w:spacing w:line="620" w:lineRule="exact"/>
        <w:ind w:firstLineChars="100" w:firstLine="280"/>
        <w:rPr>
          <w:rFonts w:ascii="仿宋_GB2312" w:eastAsia="仿宋_GB2312" w:hAnsi="宋体" w:cs="宋体" w:hint="eastAsia"/>
          <w:sz w:val="28"/>
          <w:szCs w:val="28"/>
        </w:rPr>
      </w:pPr>
      <w:r w:rsidRPr="007715B2">
        <w:rPr>
          <w:rFonts w:ascii="仿宋_GB2312" w:eastAsia="仿宋_GB2312" w:hAnsi="宋体" w:cs="宋体" w:hint="eastAsia"/>
          <w:sz w:val="28"/>
          <w:szCs w:val="28"/>
        </w:rPr>
        <w:t>附件3</w:t>
      </w:r>
    </w:p>
    <w:p w:rsidR="007715B2" w:rsidRPr="007715B2" w:rsidRDefault="007715B2" w:rsidP="007715B2">
      <w:pPr>
        <w:widowControl/>
        <w:jc w:val="center"/>
        <w:rPr>
          <w:rFonts w:ascii="仿宋_GB2312" w:eastAsia="仿宋_GB2312" w:hAnsi="Times New Roman" w:cs="仿宋_GB2312"/>
          <w:sz w:val="32"/>
          <w:szCs w:val="32"/>
        </w:rPr>
      </w:pPr>
      <w:r w:rsidRPr="007715B2"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 w:bidi="ar"/>
        </w:rPr>
        <w:t>遵义市首届酒类营销创意大赛</w:t>
      </w:r>
    </w:p>
    <w:p w:rsidR="007715B2" w:rsidRPr="007715B2" w:rsidRDefault="007715B2" w:rsidP="007715B2">
      <w:pPr>
        <w:widowControl/>
        <w:jc w:val="center"/>
        <w:rPr>
          <w:rFonts w:ascii="仿宋_GB2312" w:eastAsia="仿宋_GB2312" w:hAnsi="Times New Roman" w:cs="仿宋_GB2312"/>
          <w:sz w:val="32"/>
          <w:szCs w:val="32"/>
        </w:rPr>
      </w:pPr>
      <w:r w:rsidRPr="007715B2">
        <w:rPr>
          <w:rFonts w:ascii="方正小标宋简体" w:eastAsia="方正小标宋简体" w:hAnsi="方正小标宋简体" w:cs="方正小标宋简体" w:hint="eastAsia"/>
          <w:color w:val="000000"/>
          <w:kern w:val="0"/>
          <w:sz w:val="43"/>
          <w:szCs w:val="43"/>
          <w:lang w:bidi="ar"/>
        </w:rPr>
        <w:t>指导老师简介</w:t>
      </w:r>
    </w:p>
    <w:p w:rsidR="007715B2" w:rsidRPr="007715B2" w:rsidRDefault="007715B2" w:rsidP="007715B2">
      <w:pPr>
        <w:widowControl/>
        <w:spacing w:line="360" w:lineRule="auto"/>
        <w:ind w:firstLineChars="200" w:firstLine="640"/>
        <w:jc w:val="left"/>
        <w:rPr>
          <w:rFonts w:ascii="仿宋_GB2312" w:eastAsia="仿宋_GB2312" w:hAnsi="Times New Roman" w:cs="仿宋_GB2312" w:hint="eastAsia"/>
          <w:sz w:val="32"/>
          <w:szCs w:val="32"/>
        </w:rPr>
      </w:pPr>
      <w:r w:rsidRPr="007715B2">
        <w:rPr>
          <w:rFonts w:ascii="仿宋_GB2312" w:eastAsia="仿宋_GB2312" w:hAnsi="Times New Roman" w:cs="仿宋_GB2312" w:hint="eastAsia"/>
          <w:color w:val="000000"/>
          <w:sz w:val="32"/>
          <w:szCs w:val="32"/>
          <w:lang w:bidi="ar"/>
        </w:rPr>
        <w:t xml:space="preserve">田戊戌，男，贵州德江人，副教授，重庆大学工商管理硕士，中南财经政法大学管理学博士，现任茅台学院工商管理系党支部书记、系主任。长期从事企业战略管理、市场营销、品牌管理方面的教学和研究，曾参与茅台集团中长期战略规划制定项目，现正主持贵州省教育厅人文社科规划项目《基于价值共创理论的贵州茅台镇区域品牌化建设》的研究工作。联系方式：13984227579 </w:t>
      </w:r>
    </w:p>
    <w:p w:rsidR="007715B2" w:rsidRPr="007715B2" w:rsidRDefault="007715B2" w:rsidP="007715B2">
      <w:pPr>
        <w:widowControl/>
        <w:spacing w:line="360" w:lineRule="auto"/>
        <w:ind w:firstLineChars="200" w:firstLine="640"/>
        <w:jc w:val="left"/>
        <w:rPr>
          <w:rFonts w:ascii="仿宋_GB2312" w:eastAsia="仿宋_GB2312" w:hAnsi="Times New Roman" w:cs="仿宋_GB2312" w:hint="eastAsia"/>
          <w:sz w:val="32"/>
          <w:szCs w:val="32"/>
        </w:rPr>
      </w:pPr>
      <w:r w:rsidRPr="007715B2">
        <w:rPr>
          <w:rFonts w:ascii="仿宋_GB2312" w:eastAsia="仿宋_GB2312" w:hAnsi="Times New Roman" w:cs="仿宋_GB2312" w:hint="eastAsia"/>
          <w:color w:val="000000"/>
          <w:sz w:val="32"/>
          <w:szCs w:val="32"/>
          <w:lang w:bidi="ar"/>
        </w:rPr>
        <w:t xml:space="preserve">韩立宏，女，副教授，硕士研究生导师，南京财经大学，管理学硕士，研究方向：会计学。现任茅台学院工商管理系副主任。联系方式：18183450897 </w:t>
      </w:r>
    </w:p>
    <w:p w:rsidR="007715B2" w:rsidRPr="007715B2" w:rsidRDefault="007715B2" w:rsidP="007715B2">
      <w:pPr>
        <w:widowControl/>
        <w:spacing w:line="360" w:lineRule="auto"/>
        <w:ind w:firstLineChars="200" w:firstLine="640"/>
        <w:jc w:val="left"/>
        <w:rPr>
          <w:rFonts w:ascii="仿宋_GB2312" w:eastAsia="仿宋_GB2312" w:hAnsi="Times New Roman" w:cs="仿宋_GB2312" w:hint="eastAsia"/>
          <w:sz w:val="32"/>
          <w:szCs w:val="32"/>
        </w:rPr>
      </w:pPr>
      <w:r w:rsidRPr="007715B2">
        <w:rPr>
          <w:rFonts w:ascii="仿宋_GB2312" w:eastAsia="仿宋_GB2312" w:hAnsi="Times New Roman" w:cs="仿宋_GB2312" w:hint="eastAsia"/>
          <w:color w:val="000000"/>
          <w:sz w:val="32"/>
          <w:szCs w:val="32"/>
          <w:lang w:bidi="ar"/>
        </w:rPr>
        <w:t xml:space="preserve">陈雪，贵州仁怀人，讲师，贵州大学管理科学与工程硕士，茅台学院工商管理系老师。长期从事电子商务、网络营销的教学和研究，现正主持贵州省社会科学联合会理论创新联合课题“基于组态比较分析法 CCM 的虚拟货币风险防范研究”。联系方式：18585227730 </w:t>
      </w:r>
    </w:p>
    <w:p w:rsidR="007715B2" w:rsidRPr="007715B2" w:rsidRDefault="007715B2" w:rsidP="007715B2">
      <w:pPr>
        <w:widowControl/>
        <w:spacing w:line="360" w:lineRule="auto"/>
        <w:ind w:firstLineChars="200" w:firstLine="640"/>
        <w:jc w:val="left"/>
        <w:rPr>
          <w:rFonts w:ascii="仿宋_GB2312" w:eastAsia="仿宋_GB2312" w:hAnsi="Times New Roman" w:cs="仿宋_GB2312" w:hint="eastAsia"/>
          <w:sz w:val="32"/>
          <w:szCs w:val="32"/>
        </w:rPr>
      </w:pPr>
      <w:r w:rsidRPr="007715B2">
        <w:rPr>
          <w:rFonts w:ascii="仿宋_GB2312" w:eastAsia="仿宋_GB2312" w:hAnsi="Times New Roman" w:cs="仿宋_GB2312" w:hint="eastAsia"/>
          <w:color w:val="000000"/>
          <w:sz w:val="32"/>
          <w:szCs w:val="32"/>
          <w:lang w:bidi="ar"/>
        </w:rPr>
        <w:t>刘敬伟，男，河南舞阳人，重庆大学数量经济学博士，高级经济师(副教授)。主要研究方向：产业经济、区域经济。参与主研国家社科基金项目 2 项，贵州省教育厅人文社科基金项目 1 项，曾在《科学学研究》、《软科学》、《当代财经》、《重庆大学学</w:t>
      </w:r>
      <w:r w:rsidRPr="007715B2">
        <w:rPr>
          <w:rFonts w:ascii="仿宋_GB2312" w:eastAsia="仿宋_GB2312" w:hAnsi="Times New Roman" w:cs="仿宋_GB2312" w:hint="eastAsia"/>
          <w:color w:val="000000"/>
          <w:sz w:val="32"/>
          <w:szCs w:val="32"/>
          <w:lang w:bidi="ar"/>
        </w:rPr>
        <w:lastRenderedPageBreak/>
        <w:t xml:space="preserve">报》（社科版）等核心期刊发表学术论文十多篇。联系方式：13618309711 </w:t>
      </w:r>
    </w:p>
    <w:p w:rsidR="007715B2" w:rsidRPr="007715B2" w:rsidRDefault="007715B2" w:rsidP="007715B2">
      <w:pPr>
        <w:widowControl/>
        <w:spacing w:line="360" w:lineRule="auto"/>
        <w:ind w:firstLineChars="200" w:firstLine="640"/>
        <w:jc w:val="left"/>
        <w:rPr>
          <w:rFonts w:ascii="仿宋_GB2312" w:eastAsia="仿宋_GB2312" w:hAnsi="Times New Roman" w:cs="仿宋_GB2312" w:hint="eastAsia"/>
          <w:sz w:val="32"/>
          <w:szCs w:val="32"/>
        </w:rPr>
      </w:pPr>
      <w:r w:rsidRPr="007715B2">
        <w:rPr>
          <w:rFonts w:ascii="仿宋_GB2312" w:eastAsia="仿宋_GB2312" w:hAnsi="Times New Roman" w:cs="仿宋_GB2312" w:hint="eastAsia"/>
          <w:color w:val="000000"/>
          <w:sz w:val="32"/>
          <w:szCs w:val="32"/>
          <w:lang w:bidi="ar"/>
        </w:rPr>
        <w:t>王振涛，男，河南驻马店人，副教授，贵州大学工商管理硕士，现任茅台学院教师。长期从事企业管理、人力资源管理等方面的教学和研究，曾供职多家企业，有丰富的企业实践和管理咨询经验。公开发表论文十余篇，主编教材两部</w:t>
      </w:r>
      <w:r w:rsidRPr="007715B2">
        <w:rPr>
          <w:rFonts w:ascii="仿宋_GB2312" w:eastAsia="仿宋_GB2312" w:hAnsi="Times New Roman" w:cs="仿宋_GB2312" w:hint="eastAsia"/>
          <w:sz w:val="32"/>
          <w:szCs w:val="32"/>
          <w:lang w:bidi="ar"/>
        </w:rPr>
        <w:t>，</w:t>
      </w:r>
      <w:r w:rsidRPr="007715B2">
        <w:rPr>
          <w:rFonts w:ascii="仿宋_GB2312" w:eastAsia="仿宋_GB2312" w:hAnsi="Times New Roman" w:cs="仿宋_GB2312" w:hint="eastAsia"/>
          <w:color w:val="000000"/>
          <w:sz w:val="32"/>
          <w:szCs w:val="32"/>
          <w:lang w:bidi="ar"/>
        </w:rPr>
        <w:t xml:space="preserve">参编教材 5 部，主持课题 2 项，参与课题 6 项。联系方式：13639080972 </w:t>
      </w:r>
    </w:p>
    <w:p w:rsidR="007715B2" w:rsidRPr="007715B2" w:rsidRDefault="007715B2" w:rsidP="007715B2">
      <w:pPr>
        <w:widowControl/>
        <w:spacing w:line="360" w:lineRule="auto"/>
        <w:ind w:firstLineChars="200" w:firstLine="640"/>
        <w:jc w:val="left"/>
        <w:rPr>
          <w:rFonts w:ascii="仿宋_GB2312" w:eastAsia="仿宋_GB2312" w:hAnsi="Times New Roman" w:cs="仿宋_GB2312" w:hint="eastAsia"/>
          <w:sz w:val="32"/>
          <w:szCs w:val="32"/>
        </w:rPr>
      </w:pPr>
      <w:r w:rsidRPr="007715B2">
        <w:rPr>
          <w:rFonts w:ascii="仿宋_GB2312" w:eastAsia="仿宋_GB2312" w:hAnsi="Times New Roman" w:cs="仿宋_GB2312" w:hint="eastAsia"/>
          <w:color w:val="000000"/>
          <w:sz w:val="32"/>
          <w:szCs w:val="32"/>
          <w:lang w:bidi="ar"/>
        </w:rPr>
        <w:t xml:space="preserve">张晓莲，女，河北沧州人，副教授，重庆大学工商管理硕士。长期从事企业可持续发展咨询工作，曾参与联合国劳工组织 SCORE 企业可持续发展项目，为重庆上百家企业提供过咨询培训服务。目前着力从事企业社会责任与品牌塑造、企业影响力研究与实践。联系方式：13983214861 </w:t>
      </w:r>
    </w:p>
    <w:p w:rsidR="007715B2" w:rsidRPr="007715B2" w:rsidRDefault="007715B2" w:rsidP="007715B2">
      <w:pPr>
        <w:widowControl/>
        <w:spacing w:line="360" w:lineRule="auto"/>
        <w:ind w:firstLineChars="200" w:firstLine="640"/>
        <w:jc w:val="left"/>
        <w:rPr>
          <w:rFonts w:ascii="仿宋_GB2312" w:eastAsia="仿宋_GB2312" w:hAnsi="Times New Roman" w:cs="仿宋_GB2312" w:hint="eastAsia"/>
          <w:sz w:val="32"/>
          <w:szCs w:val="32"/>
          <w:lang w:bidi="ar"/>
        </w:rPr>
      </w:pPr>
      <w:r w:rsidRPr="007715B2">
        <w:rPr>
          <w:rFonts w:ascii="仿宋_GB2312" w:eastAsia="仿宋_GB2312" w:hAnsi="Times New Roman" w:cs="仿宋_GB2312" w:hint="eastAsia"/>
          <w:color w:val="000000"/>
          <w:sz w:val="32"/>
          <w:szCs w:val="32"/>
          <w:lang w:bidi="ar"/>
        </w:rPr>
        <w:t>谢文锦，女，湖北洪湖人，讲师，河南大学理学硕士，现任茅台学院工商管理系教师。长期从事消费者行为、组织行为方面的教学和研究，曾参与国家自然科学基金项目《上司不当督导与下属绩效行为的作用机制及干预策略研究》，现正主持贵州省教育厅人文社科项目《积极心理学视角下大学生创业心理品质研究》的研究工作</w:t>
      </w:r>
      <w:r w:rsidRPr="007715B2">
        <w:rPr>
          <w:rFonts w:ascii="仿宋_GB2312" w:eastAsia="仿宋_GB2312" w:hAnsi="Times New Roman" w:cs="仿宋_GB2312" w:hint="eastAsia"/>
          <w:sz w:val="32"/>
          <w:szCs w:val="32"/>
          <w:lang w:bidi="ar"/>
        </w:rPr>
        <w:t>。</w:t>
      </w:r>
      <w:r w:rsidRPr="007715B2">
        <w:rPr>
          <w:rFonts w:ascii="仿宋_GB2312" w:eastAsia="仿宋_GB2312" w:hAnsi="Times New Roman" w:cs="仿宋_GB2312" w:hint="eastAsia"/>
          <w:color w:val="000000"/>
          <w:sz w:val="32"/>
          <w:szCs w:val="32"/>
          <w:lang w:bidi="ar"/>
        </w:rPr>
        <w:t>联系方式：18185264577</w:t>
      </w:r>
    </w:p>
    <w:p w:rsidR="007715B2" w:rsidRPr="007715B2" w:rsidRDefault="007715B2" w:rsidP="007715B2">
      <w:pPr>
        <w:widowControl/>
        <w:spacing w:line="360" w:lineRule="auto"/>
        <w:ind w:firstLineChars="200" w:firstLine="640"/>
        <w:jc w:val="left"/>
        <w:rPr>
          <w:rFonts w:ascii="仿宋_GB2312" w:eastAsia="仿宋_GB2312" w:hAnsi="Times New Roman" w:cs="仿宋_GB2312" w:hint="eastAsia"/>
          <w:sz w:val="32"/>
          <w:szCs w:val="32"/>
        </w:rPr>
      </w:pPr>
      <w:r w:rsidRPr="007715B2">
        <w:rPr>
          <w:rFonts w:ascii="仿宋_GB2312" w:eastAsia="仿宋_GB2312" w:hAnsi="Times New Roman" w:cs="仿宋_GB2312" w:hint="eastAsia"/>
          <w:color w:val="000000"/>
          <w:sz w:val="32"/>
          <w:szCs w:val="32"/>
          <w:lang w:bidi="ar"/>
        </w:rPr>
        <w:t>余洪，女，江苏徐州人，江苏师范大学数字媒体艺术学士，广播电视硕士，茅台学院工商管理系老师。目前致力于新媒体、视觉营销、网络广告策划等方面的研究，曾主要参与贵州省社科</w:t>
      </w:r>
      <w:r w:rsidRPr="007715B2">
        <w:rPr>
          <w:rFonts w:ascii="仿宋_GB2312" w:eastAsia="仿宋_GB2312" w:hAnsi="Times New Roman" w:cs="仿宋_GB2312" w:hint="eastAsia"/>
          <w:color w:val="000000"/>
          <w:sz w:val="32"/>
          <w:szCs w:val="32"/>
          <w:lang w:bidi="ar"/>
        </w:rPr>
        <w:lastRenderedPageBreak/>
        <w:t>联项目《传播学视角下的转基因食品公众认知研究》（项目编号：GZLLLH2017078）（已结题）。联系方式</w:t>
      </w:r>
      <w:r w:rsidRPr="007715B2">
        <w:rPr>
          <w:rFonts w:ascii="仿宋_GB2312" w:eastAsia="仿宋_GB2312" w:hAnsi="Times New Roman" w:cs="仿宋_GB2312" w:hint="eastAsia"/>
          <w:sz w:val="32"/>
          <w:szCs w:val="32"/>
          <w:lang w:bidi="ar"/>
        </w:rPr>
        <w:t>：</w:t>
      </w:r>
      <w:r w:rsidRPr="007715B2">
        <w:rPr>
          <w:rFonts w:ascii="仿宋_GB2312" w:eastAsia="仿宋_GB2312" w:hAnsi="Times New Roman" w:cs="仿宋_GB2312" w:hint="eastAsia"/>
          <w:color w:val="000000"/>
          <w:sz w:val="32"/>
          <w:szCs w:val="32"/>
          <w:lang w:bidi="ar"/>
        </w:rPr>
        <w:t xml:space="preserve">15152180795 </w:t>
      </w:r>
    </w:p>
    <w:p w:rsidR="007715B2" w:rsidRPr="007715B2" w:rsidRDefault="007715B2" w:rsidP="007715B2">
      <w:pPr>
        <w:widowControl/>
        <w:spacing w:line="360" w:lineRule="auto"/>
        <w:ind w:firstLineChars="200" w:firstLine="640"/>
        <w:jc w:val="left"/>
        <w:rPr>
          <w:rFonts w:ascii="仿宋_GB2312" w:eastAsia="仿宋_GB2312" w:hAnsi="Times New Roman" w:cs="仿宋_GB2312" w:hint="eastAsia"/>
          <w:sz w:val="32"/>
          <w:szCs w:val="32"/>
        </w:rPr>
      </w:pPr>
      <w:r w:rsidRPr="007715B2">
        <w:rPr>
          <w:rFonts w:ascii="仿宋_GB2312" w:eastAsia="仿宋_GB2312" w:hAnsi="Times New Roman" w:cs="仿宋_GB2312" w:hint="eastAsia"/>
          <w:color w:val="000000"/>
          <w:sz w:val="32"/>
          <w:szCs w:val="32"/>
          <w:lang w:bidi="ar"/>
        </w:rPr>
        <w:t xml:space="preserve">谢曼，女，贵州仁怀人，同济大学企业管理硕士，茅台学院工商管理系老师。目前致力于物联网、供应链、物流管理方面的研究，具备企业培训管理和组织经验，现正主持贵州省教育厅人文社会科学课题“农业物联网推广应用的影响因素及其对策研究”。联系方式：18301795275 </w:t>
      </w:r>
    </w:p>
    <w:p w:rsidR="007715B2" w:rsidRPr="007715B2" w:rsidRDefault="007715B2" w:rsidP="007715B2">
      <w:pPr>
        <w:widowControl/>
        <w:spacing w:line="360" w:lineRule="auto"/>
        <w:ind w:firstLineChars="200" w:firstLine="640"/>
        <w:jc w:val="left"/>
        <w:rPr>
          <w:rFonts w:ascii="仿宋_GB2312" w:eastAsia="仿宋_GB2312" w:hAnsi="Times New Roman" w:cs="仿宋_GB2312" w:hint="eastAsia"/>
          <w:sz w:val="32"/>
          <w:szCs w:val="32"/>
        </w:rPr>
      </w:pPr>
      <w:r w:rsidRPr="007715B2">
        <w:rPr>
          <w:rFonts w:ascii="仿宋_GB2312" w:eastAsia="仿宋_GB2312" w:hAnsi="Times New Roman" w:cs="仿宋_GB2312" w:hint="eastAsia"/>
          <w:color w:val="000000"/>
          <w:sz w:val="32"/>
          <w:szCs w:val="32"/>
          <w:lang w:bidi="ar"/>
        </w:rPr>
        <w:t xml:space="preserve">邹中才，女，中国科学院大学中科院文献情报中心硕士研究生，专业：图书馆学，职称：讲师，资格证：高级信息系统项目管理师，“双师型”教师 ，主要研究方向：信息管理与服务。人不一定要到顶点，但一直在向上攀登，定可眺望到更远的地方。联系方式：18811324991 </w:t>
      </w:r>
    </w:p>
    <w:p w:rsidR="007715B2" w:rsidRPr="007715B2" w:rsidRDefault="007715B2" w:rsidP="007715B2">
      <w:pPr>
        <w:widowControl/>
        <w:spacing w:line="360" w:lineRule="auto"/>
        <w:ind w:firstLineChars="200" w:firstLine="640"/>
        <w:jc w:val="left"/>
        <w:rPr>
          <w:rFonts w:ascii="仿宋_GB2312" w:eastAsia="仿宋_GB2312" w:hAnsi="Times New Roman" w:cs="仿宋_GB2312" w:hint="eastAsia"/>
          <w:sz w:val="32"/>
          <w:szCs w:val="32"/>
        </w:rPr>
      </w:pPr>
      <w:r w:rsidRPr="007715B2">
        <w:rPr>
          <w:rFonts w:ascii="仿宋_GB2312" w:eastAsia="仿宋_GB2312" w:hAnsi="Times New Roman" w:cs="仿宋_GB2312" w:hint="eastAsia"/>
          <w:color w:val="000000"/>
          <w:sz w:val="32"/>
          <w:szCs w:val="32"/>
          <w:lang w:bidi="ar"/>
        </w:rPr>
        <w:t>罗君，女，贵州贵阳人，四川大学双学位学士，英国华威大学硕士，精通英日双外语，致力于市场营销与战略管理方向的研究，具有国际视野，熟悉市场营销战略决策业务流程，现任茅台学院工商管理系教师。联系方式：15008210183</w:t>
      </w:r>
      <w:r w:rsidRPr="007715B2">
        <w:rPr>
          <w:rFonts w:ascii="仿宋_GB2312" w:eastAsia="仿宋_GB2312" w:hAnsi="Times New Roman" w:cs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4090670</wp:posOffset>
                </wp:positionH>
                <wp:positionV relativeFrom="paragraph">
                  <wp:posOffset>353695</wp:posOffset>
                </wp:positionV>
                <wp:extent cx="28575" cy="28575"/>
                <wp:effectExtent l="10160" t="6350" r="8890" b="12700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575" cy="2857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97A6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322.1pt;margin-top:27.85pt;width:2.25pt;height:2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"/>
            </w:pict>
          </mc:Fallback>
        </mc:AlternateContent>
      </w:r>
    </w:p>
    <w:p w:rsidR="001A7490" w:rsidRDefault="001A7490">
      <w:bookmarkStart w:id="0" w:name="_GoBack"/>
      <w:bookmarkEnd w:id="0"/>
    </w:p>
    <w:sectPr w:rsidR="001A7490">
      <w:headerReference w:type="default" r:id="rId4"/>
      <w:footerReference w:type="default" r:id="rId5"/>
      <w:pgSz w:w="11906" w:h="16838"/>
      <w:pgMar w:top="1418" w:right="1304" w:bottom="1418" w:left="1644" w:header="851" w:footer="992" w:gutter="0"/>
      <w:cols w:space="720"/>
      <w:docGrid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715B2">
    <w:pPr>
      <w:pStyle w:val="a6"/>
      <w:jc w:val="center"/>
      <w:rPr>
        <w:rFonts w:hint="eastAsia"/>
      </w:rPr>
    </w:pPr>
  </w:p>
  <w:p w:rsidR="00000000" w:rsidRDefault="007715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7715B2">
      <w:rPr>
        <w:noProof/>
        <w:lang w:val="zh-CN" w:eastAsia="zh-CN"/>
      </w:rPr>
      <w:t>3</w:t>
    </w:r>
    <w:r>
      <w:fldChar w:fldCharType="end"/>
    </w:r>
  </w:p>
  <w:p w:rsidR="00000000" w:rsidRDefault="007715B2">
    <w:pPr>
      <w:pStyle w:val="a6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715B2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E4B"/>
    <w:rsid w:val="001A7490"/>
    <w:rsid w:val="007715B2"/>
    <w:rsid w:val="00CB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32F5B3-0480-4913-951A-0E11ACFB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sid w:val="007715B2"/>
    <w:rPr>
      <w:rFonts w:ascii="仿宋_GB2312" w:eastAsia="仿宋_GB2312" w:cs="仿宋_GB2312"/>
      <w:sz w:val="18"/>
      <w:szCs w:val="18"/>
    </w:rPr>
  </w:style>
  <w:style w:type="character" w:customStyle="1" w:styleId="a5">
    <w:name w:val="页脚 字符"/>
    <w:link w:val="a6"/>
    <w:locked/>
    <w:rsid w:val="007715B2"/>
    <w:rPr>
      <w:rFonts w:ascii="仿宋_GB2312" w:eastAsia="仿宋_GB2312" w:hAnsi="Calibri" w:cs="仿宋_GB2312"/>
      <w:sz w:val="18"/>
      <w:szCs w:val="18"/>
    </w:rPr>
  </w:style>
  <w:style w:type="paragraph" w:styleId="a4">
    <w:name w:val="header"/>
    <w:basedOn w:val="a"/>
    <w:link w:val="a3"/>
    <w:rsid w:val="007715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_GB2312" w:eastAsia="仿宋_GB2312" w:cs="仿宋_GB2312"/>
      <w:sz w:val="18"/>
      <w:szCs w:val="18"/>
    </w:rPr>
  </w:style>
  <w:style w:type="character" w:customStyle="1" w:styleId="1">
    <w:name w:val="页眉 字符1"/>
    <w:basedOn w:val="a0"/>
    <w:uiPriority w:val="99"/>
    <w:semiHidden/>
    <w:rsid w:val="007715B2"/>
    <w:rPr>
      <w:sz w:val="18"/>
      <w:szCs w:val="18"/>
    </w:rPr>
  </w:style>
  <w:style w:type="paragraph" w:styleId="a6">
    <w:name w:val="footer"/>
    <w:basedOn w:val="a"/>
    <w:link w:val="a5"/>
    <w:rsid w:val="007715B2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 w:hAnsi="Calibri" w:cs="仿宋_GB2312"/>
      <w:sz w:val="18"/>
      <w:szCs w:val="18"/>
    </w:rPr>
  </w:style>
  <w:style w:type="character" w:customStyle="1" w:styleId="10">
    <w:name w:val="页脚 字符1"/>
    <w:basedOn w:val="a0"/>
    <w:uiPriority w:val="99"/>
    <w:semiHidden/>
    <w:rsid w:val="007715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 th</dc:creator>
  <cp:keywords/>
  <dc:description/>
  <cp:lastModifiedBy>cheng th</cp:lastModifiedBy>
  <cp:revision>2</cp:revision>
  <dcterms:created xsi:type="dcterms:W3CDTF">2019-11-13T10:10:00Z</dcterms:created>
  <dcterms:modified xsi:type="dcterms:W3CDTF">2019-11-13T10:10:00Z</dcterms:modified>
</cp:coreProperties>
</file>