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</w:rPr>
        <w:t>2：</w:t>
      </w:r>
    </w:p>
    <w:p>
      <w:pPr>
        <w:spacing w:before="312" w:beforeLines="100"/>
        <w:jc w:val="center"/>
        <w:rPr>
          <w:rFonts w:asciiTheme="minorEastAsia" w:hAnsiTheme="minorEastAsia"/>
          <w:b/>
          <w:sz w:val="44"/>
        </w:rPr>
      </w:pPr>
      <w:r>
        <w:rPr>
          <w:rFonts w:asciiTheme="minorEastAsia" w:hAnsiTheme="minorEastAsia"/>
          <w:b/>
          <w:sz w:val="44"/>
        </w:rPr>
        <w:t>因公出国</w:t>
      </w:r>
      <w:r>
        <w:rPr>
          <w:rFonts w:hint="eastAsia" w:asciiTheme="minorEastAsia" w:hAnsiTheme="minorEastAsia"/>
          <w:b/>
          <w:sz w:val="44"/>
        </w:rPr>
        <w:t>（境）及因公赴台人员行前培训承诺书</w:t>
      </w:r>
    </w:p>
    <w:p>
      <w:pPr>
        <w:rPr>
          <w:rFonts w:asciiTheme="minorEastAsia" w:hAnsiTheme="minorEastAsia"/>
          <w:b/>
          <w:sz w:val="44"/>
        </w:rPr>
      </w:pPr>
    </w:p>
    <w:p>
      <w:pPr>
        <w:rPr>
          <w:rFonts w:asciiTheme="minorEastAsia" w:hAnsiTheme="minorEastAsia"/>
          <w:b/>
          <w:sz w:val="44"/>
        </w:rPr>
      </w:pPr>
    </w:p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集团公司组织部</w:t>
      </w:r>
      <w:r>
        <w:rPr>
          <w:rFonts w:hint="eastAsia" w:ascii="仿宋" w:hAnsi="仿宋" w:eastAsia="仿宋"/>
          <w:sz w:val="28"/>
        </w:rPr>
        <w:t>：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根据因公出国</w:t>
      </w:r>
      <w:r>
        <w:rPr>
          <w:rFonts w:hint="eastAsia" w:ascii="仿宋" w:hAnsi="仿宋" w:eastAsia="仿宋"/>
          <w:sz w:val="28"/>
        </w:rPr>
        <w:t>（境）及赴台有关管理规定，我单位已对（因公出国（境）/赴台）</w:t>
      </w:r>
      <w:r>
        <w:rPr>
          <w:rFonts w:ascii="仿宋" w:hAnsi="仿宋" w:eastAsia="仿宋"/>
          <w:sz w:val="28"/>
          <w:u w:val="single"/>
        </w:rPr>
        <w:t xml:space="preserve">                    </w:t>
      </w:r>
      <w:r>
        <w:rPr>
          <w:rFonts w:ascii="仿宋" w:hAnsi="仿宋" w:eastAsia="仿宋"/>
          <w:sz w:val="28"/>
        </w:rPr>
        <w:t>等人员进行了外事纪律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安全防范的行前培训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出访后将加强对出访人员的联系和管理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及时掌握出访情况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发挥好出访回来辐射带动作用</w:t>
      </w:r>
      <w:r>
        <w:rPr>
          <w:rFonts w:hint="eastAsia" w:ascii="仿宋" w:hAnsi="仿宋" w:eastAsia="仿宋"/>
          <w:sz w:val="28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特此承诺</w:t>
      </w:r>
      <w:r>
        <w:rPr>
          <w:rFonts w:hint="eastAsia" w:ascii="仿宋" w:hAnsi="仿宋" w:eastAsia="仿宋"/>
          <w:sz w:val="28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</w:p>
    <w:p>
      <w:pPr>
        <w:ind w:firstLine="1120" w:firstLineChars="400"/>
        <w:jc w:val="righ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单位</w:t>
      </w:r>
      <w:r>
        <w:rPr>
          <w:rFonts w:hint="eastAsia" w:ascii="仿宋" w:hAnsi="仿宋" w:eastAsia="仿宋"/>
          <w:sz w:val="28"/>
        </w:rPr>
        <w:t>（公章）</w:t>
      </w: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 年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月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 日</w:t>
      </w: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E"/>
    <w:rsid w:val="00613C1E"/>
    <w:rsid w:val="00EE502F"/>
    <w:rsid w:val="3D9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2019-09-19T09:15:00Z</dcterms:created>
  <dc:creator>Administrator</dc:creator>
  <cp:lastModifiedBy>觅</cp:lastModifiedBy>
  <dcterms:modified xsi:type="dcterms:W3CDTF">2019-10-14T08:37:01Z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